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8380F0" w14:textId="77777777" w:rsidR="00C95F13" w:rsidRPr="00986964" w:rsidRDefault="00986964">
      <w:pPr>
        <w:rPr>
          <w:b/>
        </w:rPr>
      </w:pPr>
      <w:r w:rsidRPr="00986964">
        <w:rPr>
          <w:b/>
        </w:rPr>
        <w:t>ANZAC DAY Hymn</w:t>
      </w:r>
    </w:p>
    <w:p w14:paraId="55F65C0B" w14:textId="77777777" w:rsidR="00986964" w:rsidRDefault="00986964" w:rsidP="00986964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In 2015 we commemorate the centenary of the Gallipoli event, and publicity for this is already underway.</w:t>
      </w:r>
    </w:p>
    <w:p w14:paraId="6735E3AA" w14:textId="77777777" w:rsidR="00986964" w:rsidRDefault="00986964" w:rsidP="00986964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In 2009 the NZ Hymnbook Trust published sheet music for Hymn for Anzac Day/</w:t>
      </w:r>
      <w:proofErr w:type="spellStart"/>
      <w:r>
        <w:rPr>
          <w:sz w:val="28"/>
          <w:szCs w:val="28"/>
          <w:lang w:val="en-GB"/>
        </w:rPr>
        <w:t>Hiimene</w:t>
      </w:r>
      <w:proofErr w:type="spellEnd"/>
      <w:r>
        <w:rPr>
          <w:sz w:val="28"/>
          <w:szCs w:val="28"/>
          <w:lang w:val="en-GB"/>
        </w:rPr>
        <w:t xml:space="preserve"> moo </w:t>
      </w:r>
      <w:proofErr w:type="spellStart"/>
      <w:r>
        <w:rPr>
          <w:sz w:val="28"/>
          <w:szCs w:val="28"/>
          <w:lang w:val="en-GB"/>
        </w:rPr>
        <w:t>te</w:t>
      </w:r>
      <w:proofErr w:type="spellEnd"/>
      <w:r>
        <w:rPr>
          <w:sz w:val="28"/>
          <w:szCs w:val="28"/>
          <w:lang w:val="en-GB"/>
        </w:rPr>
        <w:t xml:space="preserve"> </w:t>
      </w:r>
      <w:proofErr w:type="spellStart"/>
      <w:r>
        <w:rPr>
          <w:sz w:val="28"/>
          <w:szCs w:val="28"/>
          <w:lang w:val="en-GB"/>
        </w:rPr>
        <w:t>raa</w:t>
      </w:r>
      <w:proofErr w:type="spellEnd"/>
      <w:r>
        <w:rPr>
          <w:sz w:val="28"/>
          <w:szCs w:val="28"/>
          <w:lang w:val="en-GB"/>
        </w:rPr>
        <w:t xml:space="preserve"> o Anzac,  with text in English by NZ </w:t>
      </w:r>
      <w:proofErr w:type="spellStart"/>
      <w:r>
        <w:rPr>
          <w:sz w:val="28"/>
          <w:szCs w:val="28"/>
          <w:lang w:val="en-GB"/>
        </w:rPr>
        <w:t>hymnwriter</w:t>
      </w:r>
      <w:proofErr w:type="spellEnd"/>
      <w:r>
        <w:rPr>
          <w:sz w:val="28"/>
          <w:szCs w:val="28"/>
          <w:lang w:val="en-GB"/>
        </w:rPr>
        <w:t xml:space="preserve"> </w:t>
      </w:r>
      <w:r>
        <w:rPr>
          <w:b/>
          <w:bCs/>
          <w:sz w:val="28"/>
          <w:szCs w:val="28"/>
          <w:lang w:val="en-GB"/>
        </w:rPr>
        <w:t xml:space="preserve">Shirley </w:t>
      </w:r>
      <w:proofErr w:type="spellStart"/>
      <w:r>
        <w:rPr>
          <w:b/>
          <w:bCs/>
          <w:sz w:val="28"/>
          <w:szCs w:val="28"/>
          <w:lang w:val="en-GB"/>
        </w:rPr>
        <w:t>Erena</w:t>
      </w:r>
      <w:proofErr w:type="spellEnd"/>
      <w:r>
        <w:rPr>
          <w:b/>
          <w:bCs/>
          <w:sz w:val="28"/>
          <w:szCs w:val="28"/>
          <w:lang w:val="en-GB"/>
        </w:rPr>
        <w:t xml:space="preserve"> Murray</w:t>
      </w:r>
      <w:r>
        <w:rPr>
          <w:sz w:val="28"/>
          <w:szCs w:val="28"/>
          <w:lang w:val="en-GB"/>
        </w:rPr>
        <w:t xml:space="preserve">, translated into </w:t>
      </w:r>
      <w:proofErr w:type="spellStart"/>
      <w:r>
        <w:rPr>
          <w:sz w:val="28"/>
          <w:szCs w:val="28"/>
          <w:lang w:val="en-GB"/>
        </w:rPr>
        <w:t>te</w:t>
      </w:r>
      <w:proofErr w:type="spellEnd"/>
      <w:r>
        <w:rPr>
          <w:sz w:val="28"/>
          <w:szCs w:val="28"/>
          <w:lang w:val="en-GB"/>
        </w:rPr>
        <w:t xml:space="preserve"> reo Maori by </w:t>
      </w:r>
      <w:proofErr w:type="spellStart"/>
      <w:r>
        <w:rPr>
          <w:sz w:val="28"/>
          <w:szCs w:val="28"/>
          <w:lang w:val="en-GB"/>
        </w:rPr>
        <w:t>Rangi</w:t>
      </w:r>
      <w:proofErr w:type="spellEnd"/>
      <w:r>
        <w:rPr>
          <w:sz w:val="28"/>
          <w:szCs w:val="28"/>
          <w:lang w:val="en-GB"/>
        </w:rPr>
        <w:t xml:space="preserve"> </w:t>
      </w:r>
      <w:proofErr w:type="spellStart"/>
      <w:r>
        <w:rPr>
          <w:sz w:val="28"/>
          <w:szCs w:val="28"/>
          <w:lang w:val="en-GB"/>
        </w:rPr>
        <w:t>McGarvey</w:t>
      </w:r>
      <w:proofErr w:type="spellEnd"/>
      <w:r>
        <w:rPr>
          <w:sz w:val="28"/>
          <w:szCs w:val="28"/>
          <w:lang w:val="en-GB"/>
        </w:rPr>
        <w:t xml:space="preserve"> and </w:t>
      </w:r>
      <w:proofErr w:type="spellStart"/>
      <w:r>
        <w:rPr>
          <w:sz w:val="28"/>
          <w:szCs w:val="28"/>
          <w:lang w:val="en-GB"/>
        </w:rPr>
        <w:t>Whirimako</w:t>
      </w:r>
      <w:proofErr w:type="spellEnd"/>
      <w:r>
        <w:rPr>
          <w:sz w:val="28"/>
          <w:szCs w:val="28"/>
          <w:lang w:val="en-GB"/>
        </w:rPr>
        <w:t xml:space="preserve"> Black, and the SATB choral setting of original tune by NZ composer </w:t>
      </w:r>
      <w:r>
        <w:rPr>
          <w:b/>
          <w:bCs/>
          <w:sz w:val="28"/>
          <w:szCs w:val="28"/>
          <w:lang w:val="en-GB"/>
        </w:rPr>
        <w:t>Colin Gibson</w:t>
      </w:r>
      <w:r>
        <w:rPr>
          <w:sz w:val="28"/>
          <w:szCs w:val="28"/>
          <w:lang w:val="en-GB"/>
        </w:rPr>
        <w:t xml:space="preserve">.  The attachment shows a </w:t>
      </w:r>
      <w:proofErr w:type="spellStart"/>
      <w:r>
        <w:rPr>
          <w:sz w:val="28"/>
          <w:szCs w:val="28"/>
          <w:lang w:val="en-GB"/>
        </w:rPr>
        <w:t>well known</w:t>
      </w:r>
      <w:proofErr w:type="spellEnd"/>
      <w:r>
        <w:rPr>
          <w:sz w:val="28"/>
          <w:szCs w:val="28"/>
          <w:lang w:val="en-GB"/>
        </w:rPr>
        <w:t xml:space="preserve"> painting used as cover illustration: Simpson and his Donkey, Horace Moore-Jones (1868 - 1922)</w:t>
      </w:r>
    </w:p>
    <w:p w14:paraId="196BF083" w14:textId="77777777" w:rsidR="00986964" w:rsidRDefault="00986964" w:rsidP="00986964">
      <w:pPr>
        <w:spacing w:after="280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Our office will mail a FREE single copy of this music sheet.  Just email your name and postal address to </w:t>
      </w:r>
      <w:hyperlink r:id="rId7" w:history="1">
        <w:r>
          <w:rPr>
            <w:rStyle w:val="Hyperlink"/>
            <w:sz w:val="28"/>
            <w:szCs w:val="28"/>
            <w:lang w:val="en-GB"/>
          </w:rPr>
          <w:t>info@hymns.org.nz</w:t>
        </w:r>
      </w:hyperlink>
      <w:r>
        <w:rPr>
          <w:sz w:val="28"/>
          <w:szCs w:val="28"/>
          <w:lang w:val="en-GB"/>
        </w:rPr>
        <w:t xml:space="preserve">, or mail to NZ Hymnbook Trust, PO Box 4142, </w:t>
      </w:r>
      <w:proofErr w:type="spellStart"/>
      <w:proofErr w:type="gramStart"/>
      <w:r>
        <w:rPr>
          <w:sz w:val="28"/>
          <w:szCs w:val="28"/>
          <w:lang w:val="en-GB"/>
        </w:rPr>
        <w:t>Manawatu</w:t>
      </w:r>
      <w:proofErr w:type="spellEnd"/>
      <w:proofErr w:type="gramEnd"/>
      <w:r>
        <w:rPr>
          <w:sz w:val="28"/>
          <w:szCs w:val="28"/>
          <w:lang w:val="en-GB"/>
        </w:rPr>
        <w:t xml:space="preserve"> Mail Centre 4442.  Use this sample to hear the music and share with others as a potential resource for use during 2015.</w:t>
      </w:r>
    </w:p>
    <w:p w14:paraId="5CF69FD0" w14:textId="77777777" w:rsidR="00986964" w:rsidRDefault="00986964" w:rsidP="00986964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The usual retail price for the hymn sheet is $5.00, but a discount price of $3.00 per copy is given for a bulk purchase – for choir or singing group.</w:t>
      </w:r>
    </w:p>
    <w:p w14:paraId="7C5DE0AD" w14:textId="77777777" w:rsidR="00986964" w:rsidRDefault="00986964" w:rsidP="00986964">
      <w:pPr>
        <w:rPr>
          <w:sz w:val="28"/>
          <w:szCs w:val="28"/>
          <w:lang w:val="en-GB"/>
        </w:rPr>
      </w:pPr>
    </w:p>
    <w:p w14:paraId="38813F30" w14:textId="77777777" w:rsidR="00986964" w:rsidRDefault="00986964" w:rsidP="00986964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Here are Shirley Murray’s words on this Hymn:</w:t>
      </w:r>
    </w:p>
    <w:p w14:paraId="5161F578" w14:textId="77777777" w:rsidR="00986964" w:rsidRDefault="00986964" w:rsidP="00986964">
      <w:pPr>
        <w:rPr>
          <w:sz w:val="28"/>
          <w:szCs w:val="28"/>
          <w:lang w:val="en-GB"/>
        </w:rPr>
      </w:pPr>
      <w:bookmarkStart w:id="0" w:name="_GoBack"/>
      <w:bookmarkEnd w:id="0"/>
      <w:r>
        <w:rPr>
          <w:sz w:val="28"/>
          <w:szCs w:val="28"/>
          <w:lang w:val="en-GB"/>
        </w:rPr>
        <w:t>“</w:t>
      </w:r>
      <w:r>
        <w:rPr>
          <w:i/>
          <w:iCs/>
          <w:sz w:val="28"/>
          <w:szCs w:val="28"/>
          <w:lang w:val="en-GB"/>
        </w:rPr>
        <w:t xml:space="preserve">Whenever you sing this hymn, don’t focus only on the past -  think of what you can do for positive </w:t>
      </w:r>
      <w:proofErr w:type="spellStart"/>
      <w:r>
        <w:rPr>
          <w:i/>
          <w:iCs/>
          <w:sz w:val="28"/>
          <w:szCs w:val="28"/>
          <w:lang w:val="en-GB"/>
        </w:rPr>
        <w:t>peacemaking</w:t>
      </w:r>
      <w:proofErr w:type="spellEnd"/>
      <w:r>
        <w:rPr>
          <w:i/>
          <w:iCs/>
          <w:sz w:val="28"/>
          <w:szCs w:val="28"/>
          <w:lang w:val="en-GB"/>
        </w:rPr>
        <w:t xml:space="preserve"> in your lifetime, and respect those who will never commit themselves to killing another family’s son or daughter in warfare.</w:t>
      </w:r>
      <w:r>
        <w:rPr>
          <w:sz w:val="28"/>
          <w:szCs w:val="28"/>
          <w:lang w:val="en-GB"/>
        </w:rPr>
        <w:t>”</w:t>
      </w:r>
    </w:p>
    <w:p w14:paraId="3612DF0D" w14:textId="77777777" w:rsidR="00986964" w:rsidRDefault="00986964" w:rsidP="00986964">
      <w:pPr>
        <w:rPr>
          <w:sz w:val="28"/>
          <w:szCs w:val="28"/>
          <w:lang w:val="en-GB"/>
        </w:rPr>
      </w:pPr>
    </w:p>
    <w:p w14:paraId="0D03C321" w14:textId="77777777" w:rsidR="00986964" w:rsidRDefault="00986964" w:rsidP="00986964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Thanks for your attention.</w:t>
      </w:r>
    </w:p>
    <w:p w14:paraId="64616E73" w14:textId="77777777" w:rsidR="00986964" w:rsidRDefault="00986964" w:rsidP="00986964">
      <w:pPr>
        <w:rPr>
          <w:sz w:val="28"/>
          <w:szCs w:val="28"/>
          <w:lang w:val="en-GB"/>
        </w:rPr>
      </w:pPr>
    </w:p>
    <w:p w14:paraId="08D72B17" w14:textId="77777777" w:rsidR="00986964" w:rsidRDefault="00986964" w:rsidP="00986964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John and Gillian Thornley</w:t>
      </w:r>
    </w:p>
    <w:p w14:paraId="419CC7C1" w14:textId="77777777" w:rsidR="00986964" w:rsidRDefault="00986964" w:rsidP="00986964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NZ Hymnbook Trust</w:t>
      </w:r>
    </w:p>
    <w:p w14:paraId="36A80C02" w14:textId="77777777" w:rsidR="00986964" w:rsidRDefault="00986964" w:rsidP="00986964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PO Box 4142</w:t>
      </w:r>
    </w:p>
    <w:p w14:paraId="67E17AD9" w14:textId="77777777" w:rsidR="00986964" w:rsidRDefault="00986964" w:rsidP="00986964">
      <w:pPr>
        <w:rPr>
          <w:sz w:val="28"/>
          <w:szCs w:val="28"/>
          <w:lang w:val="en-GB"/>
        </w:rPr>
      </w:pPr>
      <w:proofErr w:type="spellStart"/>
      <w:r>
        <w:rPr>
          <w:sz w:val="28"/>
          <w:szCs w:val="28"/>
          <w:lang w:val="en-GB"/>
        </w:rPr>
        <w:t>Manawatu</w:t>
      </w:r>
      <w:proofErr w:type="spellEnd"/>
      <w:r>
        <w:rPr>
          <w:sz w:val="28"/>
          <w:szCs w:val="28"/>
          <w:lang w:val="en-GB"/>
        </w:rPr>
        <w:t xml:space="preserve"> Mail Centre 4442</w:t>
      </w:r>
    </w:p>
    <w:p w14:paraId="5032B3AB" w14:textId="77777777" w:rsidR="00986964" w:rsidRDefault="00986964" w:rsidP="00986964">
      <w:pPr>
        <w:rPr>
          <w:sz w:val="28"/>
          <w:szCs w:val="28"/>
        </w:rPr>
      </w:pPr>
    </w:p>
    <w:p w14:paraId="442382FC" w14:textId="77777777" w:rsidR="00986964" w:rsidRDefault="00986964"/>
    <w:sectPr w:rsidR="009869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964"/>
    <w:rsid w:val="00986964"/>
    <w:rsid w:val="00C9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7ADB7"/>
  <w15:chartTrackingRefBased/>
  <w15:docId w15:val="{A8D97173-A15B-4F4C-A099-F9ECB812F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869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285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info@hymns.org.nz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3B30A3A11D34F85320AD0A54D38CD" ma:contentTypeVersion="0" ma:contentTypeDescription="Create a new document." ma:contentTypeScope="" ma:versionID="d5d06cedc5465cf517d3ae2201b9a83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a368ba826d5ed671c8408f00806875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5AB3C04-D106-4CBD-AD4F-1E4B674D40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313C187-92A6-4103-B97E-E02640BB86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331DA8-7C0A-404F-92C9-2CF89CB48DD8}">
  <ds:schemaRefs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purl.org/dc/terms/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1</cp:revision>
  <dcterms:created xsi:type="dcterms:W3CDTF">2014-06-04T04:04:00Z</dcterms:created>
  <dcterms:modified xsi:type="dcterms:W3CDTF">2014-06-04T04:05:00Z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0x0101009983B30A3A11D34F85320AD0A54D38CD</vt:lpwstr>
  </property>
  <property fmtid="{D5CDD505-2E9C-101B-9397-08002B2CF9AE}" pid="3" name="IsMyDocuments">
    <vt:bool>true</vt:bool>
  </property>
</Properties>
</file>